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unglücksel'ger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Atlas!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Eine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Welt,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Die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ganze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Welt der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Schmerzen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muß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tragen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,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I</w:t>
      </w:r>
      <w:bookmarkStart w:id="0" w:name="_GoBack"/>
      <w:bookmarkEnd w:id="0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trage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Unerträgliches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, und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brechen</w:t>
      </w:r>
      <w:proofErr w:type="spellEnd"/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Will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mir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das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Herz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im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Leibe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.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Du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stolzes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Herz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, du hast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es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proofErr w:type="gram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ja</w:t>
      </w:r>
      <w:proofErr w:type="spellEnd"/>
      <w:proofErr w:type="gram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gewollt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!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Du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wolltest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glücklich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sein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,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unendlich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glücklich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,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Oder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unendlich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elend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,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stolzes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Herz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,</w:t>
      </w:r>
    </w:p>
    <w:p w:rsidR="00120E07" w:rsidRPr="00120E07" w:rsidRDefault="00120E07" w:rsidP="00120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D314B"/>
          <w:sz w:val="20"/>
          <w:szCs w:val="20"/>
        </w:rPr>
      </w:pPr>
      <w:proofErr w:type="gram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Und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jetzo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bist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 xml:space="preserve"> du </w:t>
      </w:r>
      <w:proofErr w:type="spellStart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elend</w:t>
      </w:r>
      <w:proofErr w:type="spellEnd"/>
      <w:r w:rsidRPr="00120E07">
        <w:rPr>
          <w:rFonts w:ascii="Courier New" w:eastAsia="Times New Roman" w:hAnsi="Courier New" w:cs="Courier New"/>
          <w:color w:val="0D314B"/>
          <w:sz w:val="20"/>
          <w:szCs w:val="20"/>
        </w:rPr>
        <w:t>.</w:t>
      </w:r>
      <w:proofErr w:type="gramEnd"/>
    </w:p>
    <w:p w:rsidR="002A366F" w:rsidRDefault="002A366F"/>
    <w:p w:rsidR="00120E07" w:rsidRDefault="00120E07"/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I, a most wretched Atlas, the huge world,</w:t>
      </w: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The whole huge world of sorrow I must carry.</w:t>
      </w: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Yea, the unbearable must bear, though meanwhile</w:t>
      </w:r>
    </w:p>
    <w:p w:rsidR="00120E07" w:rsidRDefault="00120E07" w:rsidP="00120E07">
      <w:pPr>
        <w:pStyle w:val="HTMLPreformatted"/>
        <w:rPr>
          <w:color w:val="0D314B"/>
        </w:rPr>
      </w:pPr>
      <w:proofErr w:type="gramStart"/>
      <w:r>
        <w:rPr>
          <w:color w:val="0D314B"/>
        </w:rPr>
        <w:t>My heart break in my bosom.</w:t>
      </w:r>
      <w:proofErr w:type="gramEnd"/>
      <w:r>
        <w:rPr>
          <w:color w:val="0D314B"/>
        </w:rPr>
        <w:t xml:space="preserve"> </w:t>
      </w:r>
    </w:p>
    <w:p w:rsidR="00120E07" w:rsidRDefault="00120E07" w:rsidP="00120E07">
      <w:pPr>
        <w:pStyle w:val="HTMLPreformatted"/>
        <w:rPr>
          <w:color w:val="0D314B"/>
        </w:rPr>
      </w:pP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Then haughty heart, thyself hast willed it thus,</w:t>
      </w: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Thou wouldst be happy, infinitely happy,</w:t>
      </w: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>Or infinitely wretched, haughty heart!</w:t>
      </w:r>
    </w:p>
    <w:p w:rsidR="00120E07" w:rsidRDefault="00120E07" w:rsidP="00120E07">
      <w:pPr>
        <w:pStyle w:val="HTMLPreformatted"/>
        <w:rPr>
          <w:color w:val="0D314B"/>
        </w:rPr>
      </w:pPr>
      <w:r>
        <w:rPr>
          <w:color w:val="0D314B"/>
        </w:rPr>
        <w:t xml:space="preserve">And lo! </w:t>
      </w:r>
      <w:proofErr w:type="gramStart"/>
      <w:r>
        <w:rPr>
          <w:color w:val="0D314B"/>
        </w:rPr>
        <w:t>now</w:t>
      </w:r>
      <w:proofErr w:type="gramEnd"/>
      <w:r>
        <w:rPr>
          <w:color w:val="0D314B"/>
        </w:rPr>
        <w:t xml:space="preserve"> art thou wretched.</w:t>
      </w:r>
    </w:p>
    <w:p w:rsidR="00120E07" w:rsidRDefault="00120E07"/>
    <w:sectPr w:rsidR="0012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07"/>
    <w:rsid w:val="00087045"/>
    <w:rsid w:val="00120E07"/>
    <w:rsid w:val="002A366F"/>
    <w:rsid w:val="00F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0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0E0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0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0E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Schwarz</dc:creator>
  <cp:lastModifiedBy>David Schwarz</cp:lastModifiedBy>
  <cp:revision>5</cp:revision>
  <cp:lastPrinted>2013-06-10T13:20:00Z</cp:lastPrinted>
  <dcterms:created xsi:type="dcterms:W3CDTF">2013-06-10T13:18:00Z</dcterms:created>
  <dcterms:modified xsi:type="dcterms:W3CDTF">2013-06-10T13:23:00Z</dcterms:modified>
</cp:coreProperties>
</file>